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BC" w:rsidRDefault="006162BC" w:rsidP="006162BC">
      <w:pPr>
        <w:keepNext w:val="0"/>
        <w:keepLines w:val="0"/>
        <w:rPr>
          <w:color w:val="0000FF"/>
        </w:rPr>
      </w:pPr>
      <w:r w:rsidRPr="00AC631C">
        <w:rPr>
          <w:b/>
          <w:color w:val="0000FF"/>
        </w:rPr>
        <w:t>Aufgaben</w:t>
      </w:r>
      <w:r w:rsidRPr="00AC631C">
        <w:rPr>
          <w:color w:val="0000FF"/>
        </w:rPr>
        <w:t>:</w:t>
      </w:r>
    </w:p>
    <w:p w:rsidR="006162BC" w:rsidRDefault="006162BC" w:rsidP="00F80876">
      <w:pPr>
        <w:rPr>
          <w:color w:val="0000FF"/>
        </w:rPr>
      </w:pPr>
      <w:r>
        <w:rPr>
          <w:color w:val="0000FF"/>
        </w:rPr>
        <w:t xml:space="preserve">Auf Seite 1 steht die Überschrift </w:t>
      </w:r>
      <w:r w:rsidR="00F80876" w:rsidRPr="00F80876">
        <w:rPr>
          <w:i/>
          <w:color w:val="0000FF"/>
        </w:rPr>
        <w:t>Formatvorlagen organisieren</w:t>
      </w:r>
      <w:r w:rsidR="00F80876">
        <w:rPr>
          <w:i/>
          <w:color w:val="0000FF"/>
        </w:rPr>
        <w:t xml:space="preserve"> </w:t>
      </w:r>
      <w:r>
        <w:rPr>
          <w:color w:val="0000FF"/>
        </w:rPr>
        <w:t>allein auf einer Seite. Das ist unschön und unverständlich.</w:t>
      </w:r>
    </w:p>
    <w:p w:rsidR="006162BC" w:rsidRPr="00AC631C" w:rsidRDefault="006162BC" w:rsidP="006162BC">
      <w:pPr>
        <w:keepNext w:val="0"/>
        <w:keepLines w:val="0"/>
        <w:numPr>
          <w:ilvl w:val="0"/>
          <w:numId w:val="5"/>
        </w:numPr>
        <w:rPr>
          <w:color w:val="0000FF"/>
        </w:rPr>
      </w:pPr>
      <w:r w:rsidRPr="005468FC">
        <w:rPr>
          <w:i/>
          <w:color w:val="0000FF"/>
        </w:rPr>
        <w:t>Welche</w:t>
      </w:r>
      <w:r>
        <w:rPr>
          <w:color w:val="0000FF"/>
        </w:rPr>
        <w:t xml:space="preserve"> Formatvorlage müssen Sie </w:t>
      </w:r>
      <w:r w:rsidRPr="005468FC">
        <w:rPr>
          <w:i/>
          <w:color w:val="0000FF"/>
        </w:rPr>
        <w:t>wie</w:t>
      </w:r>
      <w:r>
        <w:rPr>
          <w:color w:val="0000FF"/>
        </w:rPr>
        <w:t xml:space="preserve"> ändern, damit der Text </w:t>
      </w:r>
      <w:r w:rsidR="00F80876">
        <w:rPr>
          <w:color w:val="0000FF"/>
        </w:rPr>
        <w:t>von</w:t>
      </w:r>
      <w:r>
        <w:rPr>
          <w:color w:val="0000FF"/>
        </w:rPr>
        <w:t xml:space="preserve"> Seite 2 auf die Seite 1 hochrückt?</w:t>
      </w:r>
    </w:p>
    <w:p w:rsidR="00F80876" w:rsidRDefault="00F80876" w:rsidP="00F80876">
      <w:pPr>
        <w:pStyle w:val="berschrift2"/>
        <w:pageBreakBefore w:val="0"/>
      </w:pPr>
      <w:bookmarkStart w:id="0" w:name="Lösung"/>
      <w:r>
        <w:t>Formatvorlagen organisieren</w:t>
      </w:r>
    </w:p>
    <w:p w:rsidR="00F80876" w:rsidRDefault="00F80876" w:rsidP="00F80876">
      <w:r>
        <w:lastRenderedPageBreak/>
        <w:t xml:space="preserve">Formatvorlagen können, wie Sie wissen, im jeweiligen </w:t>
      </w:r>
      <w:r>
        <w:rPr>
          <w:i/>
        </w:rPr>
        <w:t>Dokument</w:t>
      </w:r>
      <w:r>
        <w:t xml:space="preserve"> oder in der dem Dokument zugrunde liegenden </w:t>
      </w:r>
      <w:r>
        <w:rPr>
          <w:i/>
        </w:rPr>
        <w:t>Dokumentvorlage</w:t>
      </w:r>
      <w:r>
        <w:t xml:space="preserve"> abgespeichert sein.</w:t>
      </w:r>
    </w:p>
    <w:p w:rsidR="00F80876" w:rsidRDefault="00F80876" w:rsidP="00F80876">
      <w:r>
        <w:t>Um Formatvorlagen, die sich in einem Dokument A (oder in einer Dokumentvorlage X) befinden, auch im Dokument B (oder in einer Dokumentvorlage Y) verfügbar zu machen, gehen Sie wie folgt vor:</w:t>
      </w:r>
    </w:p>
    <w:p w:rsidR="00F80876" w:rsidRDefault="00F80876" w:rsidP="00F80876">
      <w:pPr>
        <w:spacing w:after="400"/>
        <w:rPr>
          <w:rStyle w:val="Menangabe"/>
        </w:rPr>
      </w:pPr>
      <w:r>
        <w:t xml:space="preserve">Öffnen Sie mit dem Befehl Register </w:t>
      </w:r>
      <w:r>
        <w:rPr>
          <w:rStyle w:val="Menangabe"/>
        </w:rPr>
        <w:t>Start</w:t>
      </w:r>
      <w:r>
        <w:t xml:space="preserve">, Gruppe </w:t>
      </w:r>
      <w:r>
        <w:rPr>
          <w:rStyle w:val="Menangabe"/>
        </w:rPr>
        <w:t>Formatvorlagen, Startprogramm</w:t>
      </w:r>
      <w:r>
        <w:t xml:space="preserve"> die Anzeige der Formatvorlagen (s. auch </w:t>
      </w:r>
      <w:fldSimple w:instr=" REF _Ref157749511 \h  \* MERGEFORMAT ">
        <w:r>
          <w:t xml:space="preserve">Abbildung </w:t>
        </w:r>
        <w:r>
          <w:rPr>
            <w:noProof/>
          </w:rPr>
          <w:t>52</w:t>
        </w:r>
      </w:fldSimple>
      <w:r>
        <w:t xml:space="preserve">). Klicken Sie die Schaltfläche unten rechts </w:t>
      </w:r>
      <w:r>
        <w:rPr>
          <w:rStyle w:val="Menangabe"/>
        </w:rPr>
        <w:t>Formatvorlage</w:t>
      </w:r>
      <w:r>
        <w:t xml:space="preserve"> </w:t>
      </w:r>
      <w:r>
        <w:rPr>
          <w:rStyle w:val="Menangabe"/>
        </w:rPr>
        <w:t>verwalten</w:t>
      </w:r>
      <w:r>
        <w:t>.</w:t>
      </w:r>
      <w:r>
        <w:rPr>
          <w:rStyle w:val="Menangabe"/>
        </w:rPr>
        <w:t xml:space="preserve"> </w:t>
      </w:r>
      <w:r>
        <w:t xml:space="preserve">Es öffnet sich ein Dialogfeld gem. </w:t>
      </w:r>
      <w:fldSimple w:instr=" REF _Ref157775774 \h  \* MERGEFORMAT ">
        <w:r>
          <w:t xml:space="preserve">Abbildung </w:t>
        </w:r>
        <w:r>
          <w:rPr>
            <w:noProof/>
          </w:rPr>
          <w:t>55</w:t>
        </w:r>
      </w:fldSimple>
      <w:r>
        <w:t>. Klicken Sie unten links auf die Schaltfläche</w:t>
      </w:r>
      <w:r>
        <w:rPr>
          <w:rStyle w:val="Menangabe"/>
        </w:rPr>
        <w:t xml:space="preserve"> Importieren/Exportieren.</w:t>
      </w:r>
    </w:p>
    <w:p w:rsidR="00F80876" w:rsidRDefault="00E24FA2" w:rsidP="00F80876">
      <w:r>
        <w:rPr>
          <w:noProof/>
          <w:lang w:eastAsia="de-DE"/>
        </w:rPr>
        <w:drawing>
          <wp:inline distT="0" distB="0" distL="0" distR="0">
            <wp:extent cx="5543550" cy="3009900"/>
            <wp:effectExtent l="19050" t="0" r="0" b="0"/>
            <wp:docPr id="37" name="Bild 37" descr="Formatvorlagen organisi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ormatvorlagen organisier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876" w:rsidRDefault="00F80876" w:rsidP="00F80876">
      <w:pPr>
        <w:pStyle w:val="Beschriftung"/>
      </w:pPr>
      <w:bookmarkStart w:id="1" w:name="_Ref111700398"/>
      <w:r>
        <w:t xml:space="preserve">Abbildung </w:t>
      </w:r>
      <w:fldSimple w:instr=" SEQ Abbildung \* ARABIC ">
        <w:r>
          <w:rPr>
            <w:noProof/>
          </w:rPr>
          <w:t>61</w:t>
        </w:r>
      </w:fldSimple>
      <w:bookmarkEnd w:id="1"/>
      <w:r>
        <w:t>,Dialogfeld Organisieren mit aktivierten Schaltflächen Kopieren, Löschen und Umbenennen</w:t>
      </w:r>
    </w:p>
    <w:p w:rsidR="00F80876" w:rsidRDefault="00F80876" w:rsidP="00F80876">
      <w:r>
        <w:t xml:space="preserve">Dieses Dialogfeld listet in den beiden Listenfeldern alle Formatvorlagen von zwei Dokumenten auf (im Beispiel links </w:t>
      </w:r>
      <w:r>
        <w:rPr>
          <w:i/>
        </w:rPr>
        <w:t>Was ist mit der Formatierung los.doc</w:t>
      </w:r>
      <w:r>
        <w:t xml:space="preserve"> und rechts </w:t>
      </w:r>
      <w:r>
        <w:rPr>
          <w:i/>
        </w:rPr>
        <w:t>Normal.dotm</w:t>
      </w:r>
      <w:r>
        <w:t>).</w:t>
      </w:r>
    </w:p>
    <w:p w:rsidR="00F80876" w:rsidRDefault="00F80876" w:rsidP="00F80876">
      <w:pPr>
        <w:pStyle w:val="VorTab"/>
      </w:pPr>
      <w:r>
        <w:t xml:space="preserve">Sobald in einem der Listenfelder ein Element markiert wird, werden die Schaltflächen </w:t>
      </w:r>
      <w:r>
        <w:rPr>
          <w:rStyle w:val="Menangabe"/>
        </w:rPr>
        <w:t>Kopieren, Löschen</w:t>
      </w:r>
      <w:r>
        <w:t xml:space="preserve"> und </w:t>
      </w:r>
      <w:r>
        <w:rPr>
          <w:rStyle w:val="Menangabe"/>
        </w:rPr>
        <w:t>Umbenennen</w:t>
      </w:r>
      <w:r>
        <w:t xml:space="preserve"> aktiv (s. </w:t>
      </w:r>
      <w:r w:rsidR="00C77006">
        <w:fldChar w:fldCharType="begin"/>
      </w:r>
      <w:r>
        <w:instrText xml:space="preserve"> REF _Ref111700398 \h </w:instrText>
      </w:r>
      <w:r w:rsidR="00C77006">
        <w:fldChar w:fldCharType="separate"/>
      </w:r>
      <w:r>
        <w:t xml:space="preserve">Abbildung </w:t>
      </w:r>
      <w:r>
        <w:rPr>
          <w:noProof/>
        </w:rPr>
        <w:t>60</w:t>
      </w:r>
      <w:r w:rsidR="00C77006">
        <w:fldChar w:fldCharType="end"/>
      </w:r>
      <w:r>
        <w:t>).</w:t>
      </w:r>
    </w:p>
    <w:tbl>
      <w:tblPr>
        <w:tblW w:w="0" w:type="auto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V w:val="double" w:sz="6" w:space="0" w:color="0000FF"/>
        </w:tblBorders>
        <w:tblLook w:val="01E0"/>
      </w:tblPr>
      <w:tblGrid>
        <w:gridCol w:w="1333"/>
        <w:gridCol w:w="7366"/>
      </w:tblGrid>
      <w:tr w:rsidR="00F80876" w:rsidTr="00E24FA2">
        <w:trPr>
          <w:trHeight w:val="56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80876" w:rsidRDefault="00E24FA2" w:rsidP="00E24FA2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304800" cy="304800"/>
                  <wp:effectExtent l="19050" t="0" r="0" b="0"/>
                  <wp:docPr id="38" name="Bild 38" descr="icon_information_3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con_information_3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876" w:rsidRDefault="00F80876">
            <w:r>
              <w:t xml:space="preserve">Beachten Sie bitte, dass der Kopiervorgang sowohl von </w:t>
            </w:r>
            <w:r w:rsidRPr="00F80876">
              <w:rPr>
                <w:i/>
              </w:rPr>
              <w:t>links nach rechts</w:t>
            </w:r>
            <w:r>
              <w:t xml:space="preserve"> als auch von </w:t>
            </w:r>
            <w:r w:rsidRPr="00F80876">
              <w:rPr>
                <w:i/>
              </w:rPr>
              <w:t>rechts nach</w:t>
            </w:r>
            <w:r>
              <w:t xml:space="preserve"> </w:t>
            </w:r>
            <w:r w:rsidRPr="00F80876">
              <w:rPr>
                <w:i/>
              </w:rPr>
              <w:t>links</w:t>
            </w:r>
            <w:r>
              <w:t xml:space="preserve"> erfolgen kann. Sie sehen die Richtung des Kopiervorgangs an den Richtungspfeilen der Schaltfläche </w:t>
            </w:r>
            <w:r>
              <w:rPr>
                <w:rStyle w:val="Menangabe"/>
              </w:rPr>
              <w:t>Kopieren</w:t>
            </w:r>
            <w:r>
              <w:t>.</w:t>
            </w:r>
          </w:p>
        </w:tc>
      </w:tr>
    </w:tbl>
    <w:p w:rsidR="00F80876" w:rsidRDefault="00F80876" w:rsidP="00F80876">
      <w:pPr>
        <w:pStyle w:val="NachTab"/>
        <w:spacing w:after="400"/>
      </w:pPr>
      <w:r>
        <w:t xml:space="preserve">Ein Klick auf die Schaltfläche </w:t>
      </w:r>
      <w:r>
        <w:rPr>
          <w:rStyle w:val="Menangabe"/>
        </w:rPr>
        <w:t>Kopieren</w:t>
      </w:r>
      <w:r>
        <w:t xml:space="preserve"> würde im Beispiel </w:t>
      </w:r>
      <w:r w:rsidR="00C77006">
        <w:fldChar w:fldCharType="begin"/>
      </w:r>
      <w:r>
        <w:instrText xml:space="preserve"> REF _Ref111700398 \h </w:instrText>
      </w:r>
      <w:r w:rsidR="00C77006">
        <w:fldChar w:fldCharType="separate"/>
      </w:r>
      <w:r>
        <w:t xml:space="preserve">Abbildung </w:t>
      </w:r>
      <w:r>
        <w:rPr>
          <w:noProof/>
        </w:rPr>
        <w:t>60</w:t>
      </w:r>
      <w:r w:rsidR="00C77006">
        <w:fldChar w:fldCharType="end"/>
      </w:r>
      <w:r>
        <w:t xml:space="preserve"> die Formatvorlage </w:t>
      </w:r>
      <w:r>
        <w:rPr>
          <w:i/>
        </w:rPr>
        <w:t xml:space="preserve">Menüangabe </w:t>
      </w:r>
      <w:r>
        <w:t xml:space="preserve">aus der </w:t>
      </w:r>
      <w:r>
        <w:rPr>
          <w:i/>
        </w:rPr>
        <w:t>Normal.dotm</w:t>
      </w:r>
      <w:r>
        <w:t xml:space="preserve"> in das Dokument </w:t>
      </w:r>
      <w:r>
        <w:rPr>
          <w:i/>
        </w:rPr>
        <w:t>Was ist mit der Formatierung los.doc</w:t>
      </w:r>
      <w:r>
        <w:t xml:space="preserve"> kopieren.</w:t>
      </w:r>
    </w:p>
    <w:tbl>
      <w:tblPr>
        <w:tblW w:w="0" w:type="auto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V w:val="double" w:sz="6" w:space="0" w:color="0000FF"/>
        </w:tblBorders>
        <w:tblLook w:val="01E0"/>
      </w:tblPr>
      <w:tblGrid>
        <w:gridCol w:w="1325"/>
        <w:gridCol w:w="7374"/>
      </w:tblGrid>
      <w:tr w:rsidR="00F80876" w:rsidTr="00E24FA2">
        <w:trPr>
          <w:trHeight w:val="56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80876" w:rsidRDefault="00E24FA2" w:rsidP="00E24FA2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57175" cy="342900"/>
                  <wp:effectExtent l="19050" t="0" r="9525" b="0"/>
                  <wp:docPr id="39" name="Bild 39" descr="t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t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876" w:rsidRDefault="00F80876">
            <w:r>
              <w:t xml:space="preserve">Wie Sie sehen, hat das Dialogfeld </w:t>
            </w:r>
            <w:r>
              <w:rPr>
                <w:rStyle w:val="Menangabe"/>
              </w:rPr>
              <w:t>Organisieren</w:t>
            </w:r>
            <w:r>
              <w:t xml:space="preserve"> 2 Register.</w:t>
            </w:r>
          </w:p>
          <w:p w:rsidR="00F80876" w:rsidRDefault="00F80876">
            <w:r>
              <w:t xml:space="preserve">Genau wie am Beispiel einer </w:t>
            </w:r>
            <w:r w:rsidRPr="00F80876">
              <w:rPr>
                <w:i/>
              </w:rPr>
              <w:t>Formatvorlage</w:t>
            </w:r>
            <w:r>
              <w:t xml:space="preserve"> beschrieben, lassen sich mit diesem Dialogfeld auch </w:t>
            </w:r>
            <w:r w:rsidRPr="00F80876">
              <w:rPr>
                <w:i/>
              </w:rPr>
              <w:t>Makros</w:t>
            </w:r>
            <w:r>
              <w:t xml:space="preserve"> von einem Dokument in ein anderes übertragen.</w:t>
            </w:r>
          </w:p>
        </w:tc>
      </w:tr>
    </w:tbl>
    <w:p w:rsidR="00F80876" w:rsidRDefault="00F80876" w:rsidP="00F80876">
      <w:pPr>
        <w:pStyle w:val="NachTab"/>
      </w:pPr>
      <w:r>
        <w:t xml:space="preserve">Falls in den Listenfeldern </w:t>
      </w:r>
      <w:r>
        <w:rPr>
          <w:rStyle w:val="Menangabe"/>
        </w:rPr>
        <w:t>Formatvorlagen verfügbar als</w:t>
      </w:r>
      <w:r>
        <w:t xml:space="preserve"> nicht die </w:t>
      </w:r>
      <w:r>
        <w:rPr>
          <w:i/>
        </w:rPr>
        <w:t>gewünschten</w:t>
      </w:r>
      <w:r>
        <w:t xml:space="preserve"> Dateien stehen, klicken Sie auf </w:t>
      </w:r>
      <w:r>
        <w:rPr>
          <w:rStyle w:val="Menangabe"/>
        </w:rPr>
        <w:t>Datei SCHLIESSEN</w:t>
      </w:r>
      <w:r>
        <w:t xml:space="preserve"> und öffnen anschließend Ihre Wunsch-Datei.</w:t>
      </w:r>
    </w:p>
    <w:p w:rsidR="00204FDB" w:rsidRDefault="00495FDF" w:rsidP="00145646">
      <w:pPr>
        <w:keepNext w:val="0"/>
        <w:keepLines w:val="0"/>
        <w:pageBreakBefore/>
      </w:pPr>
      <w:r>
        <w:lastRenderedPageBreak/>
        <w:t>Lösung</w:t>
      </w:r>
      <w:bookmarkEnd w:id="0"/>
    </w:p>
    <w:p w:rsidR="00145646" w:rsidRDefault="00145646" w:rsidP="009B316C">
      <w:pPr>
        <w:keepNext w:val="0"/>
        <w:keepLines w:val="0"/>
        <w:spacing w:after="400"/>
      </w:pPr>
      <w:r>
        <w:t xml:space="preserve">Des Rätsels Lösung liegt </w:t>
      </w:r>
      <w:r w:rsidR="00737109">
        <w:t xml:space="preserve">hier </w:t>
      </w:r>
      <w:r>
        <w:t xml:space="preserve">in der Formatvorlage </w:t>
      </w:r>
      <w:r w:rsidRPr="00737109">
        <w:rPr>
          <w:i/>
        </w:rPr>
        <w:t>Standard</w:t>
      </w:r>
      <w:r>
        <w:t xml:space="preserve">. Dort sind die Attribute </w:t>
      </w:r>
      <w:r w:rsidR="00F80876">
        <w:t>N</w:t>
      </w:r>
      <w:r w:rsidR="00F80876">
        <w:rPr>
          <w:i/>
        </w:rPr>
        <w:t xml:space="preserve">icht vom nächsten Absatz </w:t>
      </w:r>
      <w:r w:rsidRPr="00145646">
        <w:rPr>
          <w:i/>
        </w:rPr>
        <w:t>trennen</w:t>
      </w:r>
      <w:r>
        <w:t xml:space="preserve"> und </w:t>
      </w:r>
      <w:r w:rsidR="00F80876">
        <w:rPr>
          <w:i/>
        </w:rPr>
        <w:t>Diesen Absatz zusammenhalten</w:t>
      </w:r>
      <w:r>
        <w:t xml:space="preserve"> gesetzt.</w:t>
      </w:r>
    </w:p>
    <w:p w:rsidR="009B316C" w:rsidRDefault="00E24FA2" w:rsidP="00145646">
      <w:pPr>
        <w:keepNext w:val="0"/>
        <w:keepLines w:val="0"/>
      </w:pPr>
      <w:r>
        <w:rPr>
          <w:noProof/>
          <w:lang w:eastAsia="de-DE"/>
        </w:rPr>
        <w:drawing>
          <wp:inline distT="0" distB="0" distL="0" distR="0">
            <wp:extent cx="4048125" cy="5191125"/>
            <wp:effectExtent l="19050" t="0" r="9525" b="0"/>
            <wp:docPr id="43" name="Bild 43" descr="C:\Dokumente und Einstellungen\Helmut\Eigene Dateien\AbbWord2007\Seitenumbruch steu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kumente und Einstellungen\Helmut\Eigene Dateien\AbbWord2007\Seitenumbruch steuer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16C" w:rsidRDefault="009B316C" w:rsidP="009B316C">
      <w:pPr>
        <w:pStyle w:val="Beschriftung"/>
      </w:pPr>
      <w:r>
        <w:t xml:space="preserve">Abbildung </w:t>
      </w:r>
      <w:fldSimple w:instr=" SEQ Abbildung \* ARABIC ">
        <w:r>
          <w:rPr>
            <w:noProof/>
          </w:rPr>
          <w:t>5</w:t>
        </w:r>
      </w:fldSimple>
      <w:r>
        <w:t>, Formatattribute unter Paginierung sind kritisch</w:t>
      </w:r>
    </w:p>
    <w:p w:rsidR="00145646" w:rsidRDefault="00145646" w:rsidP="009B316C">
      <w:pPr>
        <w:keepNext w:val="0"/>
        <w:keepLines w:val="0"/>
        <w:spacing w:before="400"/>
      </w:pPr>
      <w:r>
        <w:t xml:space="preserve">Damit stellt man an Word eine Forderung, die nicht einzuhalten ist, die Menge der Absätze, die hintereinander mit </w:t>
      </w:r>
      <w:r w:rsidRPr="009B316C">
        <w:rPr>
          <w:i/>
        </w:rPr>
        <w:t>Standard</w:t>
      </w:r>
      <w:r>
        <w:t xml:space="preserve"> formatiert sind (und laut Formatvorlage nicht getrennt werden dürfen), ist so groß, dass sie nicht auf die Seite </w:t>
      </w:r>
      <w:r w:rsidR="00F80876">
        <w:t>1</w:t>
      </w:r>
      <w:r>
        <w:t xml:space="preserve"> passen.</w:t>
      </w:r>
    </w:p>
    <w:p w:rsidR="00145646" w:rsidRDefault="00145646" w:rsidP="009B316C">
      <w:pPr>
        <w:keepNext w:val="0"/>
        <w:keepLines w:val="0"/>
        <w:spacing w:after="400"/>
      </w:pPr>
      <w:r>
        <w:t xml:space="preserve">Also beginnt Word mit dem Block der Absätze </w:t>
      </w:r>
      <w:r w:rsidRPr="00145646">
        <w:rPr>
          <w:i/>
        </w:rPr>
        <w:t>Standard</w:t>
      </w:r>
      <w:r>
        <w:t xml:space="preserve"> auf der (neuen) Seite </w:t>
      </w:r>
      <w:r w:rsidR="00F80876">
        <w:t>2</w:t>
      </w:r>
      <w:r>
        <w:t>. Dort passen sie zwar auch nicht auf die Seite, aber die Wahrscheinlichkeit ist da am größten</w:t>
      </w:r>
      <w:r w:rsidR="009B316C">
        <w:t>.</w:t>
      </w:r>
    </w:p>
    <w:p w:rsidR="00F21A33" w:rsidRDefault="00F21A33" w:rsidP="009B316C">
      <w:pPr>
        <w:keepNext w:val="0"/>
        <w:keepLines w:val="0"/>
        <w:spacing w:after="400"/>
      </w:pPr>
      <w:r>
        <w:t xml:space="preserve">Löschen Sie das Attribut </w:t>
      </w:r>
      <w:r w:rsidR="00F80876">
        <w:rPr>
          <w:i/>
        </w:rPr>
        <w:t>Nicht vom nächsten Absatz</w:t>
      </w:r>
      <w:r w:rsidRPr="00F21A33">
        <w:rPr>
          <w:i/>
        </w:rPr>
        <w:t xml:space="preserve"> trennen</w:t>
      </w:r>
      <w:r>
        <w:t xml:space="preserve"> in der Formatvorlage </w:t>
      </w:r>
      <w:r w:rsidRPr="00F21A33">
        <w:rPr>
          <w:i/>
        </w:rPr>
        <w:t>Standard</w:t>
      </w:r>
      <w:r>
        <w:t xml:space="preserve">, so rückt der Text von Seite </w:t>
      </w:r>
      <w:r w:rsidR="00F80876">
        <w:t>2</w:t>
      </w:r>
      <w:r>
        <w:t xml:space="preserve"> brav auf die Seite </w:t>
      </w:r>
      <w:r w:rsidR="00F80876">
        <w:t>1</w:t>
      </w:r>
      <w:r>
        <w:t>.</w:t>
      </w:r>
    </w:p>
    <w:tbl>
      <w:tblPr>
        <w:tblStyle w:val="MeineTabelle"/>
        <w:tblW w:w="0" w:type="auto"/>
        <w:tblLook w:val="01E0"/>
      </w:tblPr>
      <w:tblGrid>
        <w:gridCol w:w="1328"/>
        <w:gridCol w:w="7371"/>
      </w:tblGrid>
      <w:tr w:rsidR="009B316C">
        <w:trPr>
          <w:trHeight w:val="567"/>
        </w:trPr>
        <w:tc>
          <w:tcPr>
            <w:cnfStyle w:val="001000000000"/>
            <w:tcW w:w="1417" w:type="dxa"/>
            <w:tcBorders>
              <w:top w:val="double" w:sz="6" w:space="0" w:color="0000FF"/>
              <w:bottom w:val="double" w:sz="6" w:space="0" w:color="0000FF"/>
            </w:tcBorders>
            <w:vAlign w:val="center"/>
          </w:tcPr>
          <w:p w:rsidR="009B316C" w:rsidRDefault="00E24FA2" w:rsidP="009B316C">
            <w:pPr>
              <w:keepNext w:val="0"/>
              <w:keepLines w:val="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304800" cy="304800"/>
                  <wp:effectExtent l="19050" t="0" r="0" b="0"/>
                  <wp:docPr id="6" name="Bild 6" descr="icon_warning_3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con_warning_3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/>
            <w:tcW w:w="8163" w:type="dxa"/>
          </w:tcPr>
          <w:p w:rsidR="009B316C" w:rsidRDefault="009B316C" w:rsidP="009B316C">
            <w:pPr>
              <w:keepNext w:val="0"/>
              <w:keepLines w:val="0"/>
            </w:pPr>
            <w:r>
              <w:t xml:space="preserve">Mit den Attributen </w:t>
            </w:r>
            <w:r w:rsidR="00F80876" w:rsidRPr="00F80876">
              <w:rPr>
                <w:i/>
              </w:rPr>
              <w:t>Diesen Absatz zusammenhalten</w:t>
            </w:r>
            <w:r>
              <w:t xml:space="preserve">, </w:t>
            </w:r>
            <w:r w:rsidR="00F80876" w:rsidRPr="00F80876">
              <w:rPr>
                <w:i/>
              </w:rPr>
              <w:t>Nicht vom nächsten Absatz trennen</w:t>
            </w:r>
            <w:r w:rsidR="00F80876">
              <w:t xml:space="preserve"> </w:t>
            </w:r>
            <w:r>
              <w:t xml:space="preserve">und </w:t>
            </w:r>
            <w:r w:rsidRPr="009B316C">
              <w:rPr>
                <w:i/>
              </w:rPr>
              <w:t>Seitenumbruch oberhalb</w:t>
            </w:r>
            <w:r>
              <w:rPr>
                <w:i/>
              </w:rPr>
              <w:t xml:space="preserve"> </w:t>
            </w:r>
            <w:r>
              <w:t xml:space="preserve">muss man äußerst vorsichtig umgehen. </w:t>
            </w:r>
            <w:r w:rsidR="00F21A33">
              <w:t>Man handelt sich oft Effekte ein, die man erst nach längerem Nachdenken versteht.</w:t>
            </w:r>
          </w:p>
          <w:p w:rsidR="00F21A33" w:rsidRDefault="00F21A33" w:rsidP="009B316C">
            <w:pPr>
              <w:keepNext w:val="0"/>
              <w:keepLines w:val="0"/>
            </w:pPr>
            <w:r>
              <w:t>Word gibt einen optischen Hinweis auf diese Problematik:</w:t>
            </w:r>
          </w:p>
          <w:p w:rsidR="00F21A33" w:rsidRPr="009B316C" w:rsidRDefault="00F21A33" w:rsidP="009B316C">
            <w:pPr>
              <w:keepNext w:val="0"/>
              <w:keepLines w:val="0"/>
            </w:pPr>
            <w:r>
              <w:t>Absätze, die mindestens eins der drei Attribute gesetzt haben, werden mit einem fetten quadratischen Punkt vor dem Absatz markiert, (wenn die Formatierungszeichen eingeschaltet sind).</w:t>
            </w:r>
          </w:p>
        </w:tc>
      </w:tr>
    </w:tbl>
    <w:p w:rsidR="009B316C" w:rsidRDefault="009B316C" w:rsidP="009B316C">
      <w:pPr>
        <w:keepNext w:val="0"/>
        <w:keepLines w:val="0"/>
      </w:pPr>
    </w:p>
    <w:sectPr w:rsidR="009B316C" w:rsidSect="00223600">
      <w:headerReference w:type="default" r:id="rId12"/>
      <w:footerReference w:type="default" r:id="rId13"/>
      <w:pgSz w:w="11909" w:h="16834" w:code="9"/>
      <w:pgMar w:top="1440" w:right="1986" w:bottom="1440" w:left="1440" w:header="50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F9A" w:rsidRDefault="00604F9A">
      <w:r>
        <w:separator/>
      </w:r>
    </w:p>
  </w:endnote>
  <w:endnote w:type="continuationSeparator" w:id="1">
    <w:p w:rsidR="00604F9A" w:rsidRDefault="00604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3F3" w:rsidRPr="00223600" w:rsidRDefault="00C77006">
    <w:pPr>
      <w:pStyle w:val="Fuzeile"/>
      <w:rPr>
        <w:lang w:val="en-GB"/>
      </w:rPr>
    </w:pPr>
    <w:r>
      <w:fldChar w:fldCharType="begin"/>
    </w:r>
    <w:r w:rsidR="000363F3" w:rsidRPr="00223600">
      <w:rPr>
        <w:lang w:val="en-GB"/>
      </w:rPr>
      <w:instrText>TITLE</w:instrText>
    </w:r>
    <w:r>
      <w:fldChar w:fldCharType="separate"/>
    </w:r>
    <w:r w:rsidR="00FA4608">
      <w:rPr>
        <w:lang w:val="en-GB"/>
      </w:rPr>
      <w:t>Formatvorlagen</w:t>
    </w:r>
    <w:r>
      <w:fldChar w:fldCharType="end"/>
    </w:r>
    <w:r w:rsidR="000363F3" w:rsidRPr="00223600">
      <w:rPr>
        <w:lang w:val="en-GB"/>
      </w:rPr>
      <w:tab/>
    </w:r>
    <w:r w:rsidR="00495FDF">
      <w:rPr>
        <w:lang w:val="en-GB"/>
      </w:rPr>
      <w:t xml:space="preserve">Seite </w:t>
    </w:r>
    <w:r>
      <w:fldChar w:fldCharType="begin"/>
    </w:r>
    <w:r w:rsidR="000363F3" w:rsidRPr="00223600">
      <w:rPr>
        <w:lang w:val="en-GB"/>
      </w:rPr>
      <w:instrText>PAGE</w:instrText>
    </w:r>
    <w:r>
      <w:fldChar w:fldCharType="separate"/>
    </w:r>
    <w:r w:rsidR="00152636">
      <w:rPr>
        <w:noProof/>
        <w:lang w:val="en-GB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F9A" w:rsidRDefault="00604F9A">
      <w:r>
        <w:separator/>
      </w:r>
    </w:p>
  </w:footnote>
  <w:footnote w:type="continuationSeparator" w:id="1">
    <w:p w:rsidR="00604F9A" w:rsidRDefault="00604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36" w:rsidRDefault="00152636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4627"/>
    <w:multiLevelType w:val="multilevel"/>
    <w:tmpl w:val="0407001D"/>
    <w:styleLink w:val="MeineListe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B363467"/>
    <w:multiLevelType w:val="multilevel"/>
    <w:tmpl w:val="0407001D"/>
    <w:numStyleLink w:val="MeineListe"/>
  </w:abstractNum>
  <w:abstractNum w:abstractNumId="2">
    <w:nsid w:val="59BE10F3"/>
    <w:multiLevelType w:val="hybridMultilevel"/>
    <w:tmpl w:val="C4A0CF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D8077E"/>
    <w:multiLevelType w:val="multilevel"/>
    <w:tmpl w:val="0407001D"/>
    <w:numStyleLink w:val="MeineListe"/>
  </w:abstractNum>
  <w:abstractNum w:abstractNumId="4">
    <w:nsid w:val="62CD0B65"/>
    <w:multiLevelType w:val="hybridMultilevel"/>
    <w:tmpl w:val="B97EC8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510"/>
    <w:rsid w:val="0002120C"/>
    <w:rsid w:val="00024AC7"/>
    <w:rsid w:val="000363F3"/>
    <w:rsid w:val="000543E4"/>
    <w:rsid w:val="000615FE"/>
    <w:rsid w:val="000D12B5"/>
    <w:rsid w:val="00107417"/>
    <w:rsid w:val="0011528B"/>
    <w:rsid w:val="00145646"/>
    <w:rsid w:val="00152636"/>
    <w:rsid w:val="00182673"/>
    <w:rsid w:val="001C2CC3"/>
    <w:rsid w:val="001E1C3B"/>
    <w:rsid w:val="001E5149"/>
    <w:rsid w:val="00204FDB"/>
    <w:rsid w:val="00212A8D"/>
    <w:rsid w:val="00223600"/>
    <w:rsid w:val="00232510"/>
    <w:rsid w:val="00261B62"/>
    <w:rsid w:val="00265DAE"/>
    <w:rsid w:val="00277A00"/>
    <w:rsid w:val="002B3861"/>
    <w:rsid w:val="002E1E14"/>
    <w:rsid w:val="002F6F80"/>
    <w:rsid w:val="003372C7"/>
    <w:rsid w:val="00373717"/>
    <w:rsid w:val="003A6C80"/>
    <w:rsid w:val="003B54F1"/>
    <w:rsid w:val="003F54EA"/>
    <w:rsid w:val="004448CB"/>
    <w:rsid w:val="004572A0"/>
    <w:rsid w:val="004642A7"/>
    <w:rsid w:val="00470021"/>
    <w:rsid w:val="00471803"/>
    <w:rsid w:val="00476322"/>
    <w:rsid w:val="00492DE8"/>
    <w:rsid w:val="00495FDF"/>
    <w:rsid w:val="00510DDA"/>
    <w:rsid w:val="00522719"/>
    <w:rsid w:val="00544804"/>
    <w:rsid w:val="005468FC"/>
    <w:rsid w:val="00570A30"/>
    <w:rsid w:val="00585BAA"/>
    <w:rsid w:val="00593E9E"/>
    <w:rsid w:val="005A0CFF"/>
    <w:rsid w:val="005A0D19"/>
    <w:rsid w:val="005E790E"/>
    <w:rsid w:val="00604F9A"/>
    <w:rsid w:val="006162BC"/>
    <w:rsid w:val="006554EA"/>
    <w:rsid w:val="006604DE"/>
    <w:rsid w:val="00660A8E"/>
    <w:rsid w:val="00660FEB"/>
    <w:rsid w:val="00672DFC"/>
    <w:rsid w:val="006E426C"/>
    <w:rsid w:val="006F4A0F"/>
    <w:rsid w:val="0070721B"/>
    <w:rsid w:val="007217F1"/>
    <w:rsid w:val="00737109"/>
    <w:rsid w:val="00766D8A"/>
    <w:rsid w:val="0079246E"/>
    <w:rsid w:val="008A5B60"/>
    <w:rsid w:val="008B6A2F"/>
    <w:rsid w:val="008C4EE1"/>
    <w:rsid w:val="0090786C"/>
    <w:rsid w:val="00911205"/>
    <w:rsid w:val="00925262"/>
    <w:rsid w:val="00954055"/>
    <w:rsid w:val="00962F42"/>
    <w:rsid w:val="00982489"/>
    <w:rsid w:val="009B285D"/>
    <w:rsid w:val="009B316C"/>
    <w:rsid w:val="009E2DC8"/>
    <w:rsid w:val="00A233B5"/>
    <w:rsid w:val="00A349CC"/>
    <w:rsid w:val="00AC4A45"/>
    <w:rsid w:val="00AC631C"/>
    <w:rsid w:val="00B01EFA"/>
    <w:rsid w:val="00B137C4"/>
    <w:rsid w:val="00B2251C"/>
    <w:rsid w:val="00B63DC9"/>
    <w:rsid w:val="00B9773D"/>
    <w:rsid w:val="00BB434C"/>
    <w:rsid w:val="00BD279B"/>
    <w:rsid w:val="00BD46CF"/>
    <w:rsid w:val="00BE35F8"/>
    <w:rsid w:val="00C35F19"/>
    <w:rsid w:val="00C61403"/>
    <w:rsid w:val="00C77006"/>
    <w:rsid w:val="00C96F57"/>
    <w:rsid w:val="00CE7DAC"/>
    <w:rsid w:val="00D02B91"/>
    <w:rsid w:val="00D108D8"/>
    <w:rsid w:val="00D16886"/>
    <w:rsid w:val="00D74E34"/>
    <w:rsid w:val="00D756EF"/>
    <w:rsid w:val="00E13C16"/>
    <w:rsid w:val="00E24FA2"/>
    <w:rsid w:val="00E81D97"/>
    <w:rsid w:val="00E90083"/>
    <w:rsid w:val="00ED628B"/>
    <w:rsid w:val="00EE4307"/>
    <w:rsid w:val="00EE45AD"/>
    <w:rsid w:val="00F16B94"/>
    <w:rsid w:val="00F16CC7"/>
    <w:rsid w:val="00F21A33"/>
    <w:rsid w:val="00F3566A"/>
    <w:rsid w:val="00F47531"/>
    <w:rsid w:val="00F50AEE"/>
    <w:rsid w:val="00F51D46"/>
    <w:rsid w:val="00F52768"/>
    <w:rsid w:val="00F80876"/>
    <w:rsid w:val="00F85D95"/>
    <w:rsid w:val="00F94DE9"/>
    <w:rsid w:val="00FA4608"/>
    <w:rsid w:val="00FA5312"/>
    <w:rsid w:val="00FA5602"/>
    <w:rsid w:val="00FA7094"/>
    <w:rsid w:val="00FB0947"/>
    <w:rsid w:val="00FC52F5"/>
    <w:rsid w:val="00FD2219"/>
    <w:rsid w:val="00FF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5149"/>
    <w:pPr>
      <w:keepNext/>
      <w:keepLines/>
    </w:pPr>
    <w:rPr>
      <w:lang w:eastAsia="en-US"/>
    </w:rPr>
  </w:style>
  <w:style w:type="paragraph" w:styleId="berschrift1">
    <w:name w:val="heading 1"/>
    <w:basedOn w:val="Standard"/>
    <w:next w:val="Standard"/>
    <w:qFormat/>
    <w:rsid w:val="00223600"/>
    <w:pPr>
      <w:spacing w:before="962" w:after="1682"/>
      <w:outlineLvl w:val="0"/>
    </w:pPr>
    <w:rPr>
      <w:rFonts w:ascii="Arial" w:hAnsi="Arial"/>
      <w:b/>
      <w:sz w:val="60"/>
    </w:rPr>
  </w:style>
  <w:style w:type="paragraph" w:styleId="berschrift2">
    <w:name w:val="heading 2"/>
    <w:basedOn w:val="Standard"/>
    <w:next w:val="Standard"/>
    <w:qFormat/>
    <w:rsid w:val="00B2251C"/>
    <w:pPr>
      <w:keepNext w:val="0"/>
      <w:keepLines w:val="0"/>
      <w:pageBreakBefore/>
      <w:pBdr>
        <w:top w:val="single" w:sz="6" w:space="1" w:color="auto"/>
      </w:pBdr>
      <w:spacing w:before="362" w:after="400"/>
      <w:outlineLvl w:val="1"/>
    </w:pPr>
    <w:rPr>
      <w:rFonts w:ascii="Arial" w:hAnsi="Arial"/>
      <w:b/>
      <w:sz w:val="36"/>
    </w:rPr>
  </w:style>
  <w:style w:type="paragraph" w:styleId="berschrift3">
    <w:name w:val="heading 3"/>
    <w:basedOn w:val="Standard"/>
    <w:next w:val="Standard"/>
    <w:qFormat/>
    <w:rsid w:val="00223600"/>
    <w:pPr>
      <w:spacing w:before="200" w:after="200"/>
      <w:outlineLvl w:val="2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MeineTabelle">
    <w:name w:val="MeineTabelle"/>
    <w:basedOn w:val="NormaleTabelle"/>
    <w:rsid w:val="00D108D8"/>
    <w:tblPr>
      <w:tblInd w:w="0" w:type="dxa"/>
      <w:tblBorders>
        <w:top w:val="double" w:sz="6" w:space="0" w:color="0000FF"/>
        <w:left w:val="double" w:sz="6" w:space="0" w:color="0000FF"/>
        <w:bottom w:val="double" w:sz="6" w:space="0" w:color="0000FF"/>
        <w:right w:val="double" w:sz="6" w:space="0" w:color="0000FF"/>
        <w:insideV w:val="double" w:sz="6" w:space="0" w:color="0000FF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jc w:val="center"/>
      </w:pPr>
      <w:tblPr/>
      <w:tcPr>
        <w:shd w:val="clear" w:color="auto" w:fill="C0C0C0"/>
      </w:tcPr>
    </w:tblStylePr>
    <w:tblStylePr w:type="lastCol">
      <w:pPr>
        <w:jc w:val="left"/>
      </w:pPr>
      <w:tblPr/>
      <w:tcPr>
        <w:shd w:val="clear" w:color="auto" w:fill="FFFF99"/>
        <w:vAlign w:val="top"/>
      </w:tcPr>
    </w:tblStylePr>
  </w:style>
  <w:style w:type="paragraph" w:styleId="Beschriftung">
    <w:name w:val="caption"/>
    <w:basedOn w:val="Standard"/>
    <w:next w:val="Standard"/>
    <w:qFormat/>
    <w:rsid w:val="00223600"/>
    <w:pPr>
      <w:tabs>
        <w:tab w:val="left" w:pos="3600"/>
        <w:tab w:val="left" w:pos="3960"/>
      </w:tabs>
      <w:spacing w:before="60" w:after="400"/>
    </w:pPr>
    <w:rPr>
      <w:i/>
      <w:sz w:val="18"/>
    </w:rPr>
  </w:style>
  <w:style w:type="paragraph" w:styleId="Fuzeile">
    <w:name w:val="footer"/>
    <w:basedOn w:val="Standard"/>
    <w:semiHidden/>
    <w:rsid w:val="00223600"/>
    <w:pPr>
      <w:pBdr>
        <w:top w:val="single" w:sz="6" w:space="1" w:color="auto"/>
        <w:between w:val="single" w:sz="6" w:space="1" w:color="auto"/>
      </w:pBdr>
      <w:tabs>
        <w:tab w:val="right" w:pos="9720"/>
      </w:tabs>
    </w:pPr>
    <w:rPr>
      <w:rFonts w:ascii="Arial" w:hAnsi="Arial"/>
      <w:b/>
      <w:sz w:val="18"/>
    </w:rPr>
  </w:style>
  <w:style w:type="paragraph" w:customStyle="1" w:styleId="VorTab">
    <w:name w:val="VorTab"/>
    <w:basedOn w:val="Standard"/>
    <w:next w:val="Standard"/>
    <w:link w:val="VorTabChar"/>
    <w:rsid w:val="00223600"/>
    <w:pPr>
      <w:spacing w:after="400"/>
    </w:pPr>
  </w:style>
  <w:style w:type="character" w:customStyle="1" w:styleId="VorTabChar">
    <w:name w:val="VorTab Char"/>
    <w:basedOn w:val="Absatz-Standardschriftart"/>
    <w:link w:val="VorTab"/>
    <w:rsid w:val="00223600"/>
    <w:rPr>
      <w:lang w:val="de-DE" w:eastAsia="en-US" w:bidi="ar-SA"/>
    </w:rPr>
  </w:style>
  <w:style w:type="paragraph" w:customStyle="1" w:styleId="NachTab">
    <w:name w:val="NachTab"/>
    <w:basedOn w:val="Standard"/>
    <w:next w:val="Standard"/>
    <w:rsid w:val="00223600"/>
    <w:pPr>
      <w:spacing w:before="400"/>
    </w:pPr>
  </w:style>
  <w:style w:type="paragraph" w:styleId="Kommentartext">
    <w:name w:val="annotation text"/>
    <w:basedOn w:val="Standard"/>
    <w:semiHidden/>
    <w:rsid w:val="00223600"/>
    <w:rPr>
      <w:lang w:val="en-US"/>
    </w:rPr>
  </w:style>
  <w:style w:type="character" w:styleId="Kommentarzeichen">
    <w:name w:val="annotation reference"/>
    <w:basedOn w:val="Absatz-Standardschriftart"/>
    <w:semiHidden/>
    <w:rsid w:val="00223600"/>
    <w:rPr>
      <w:sz w:val="16"/>
      <w:szCs w:val="16"/>
    </w:rPr>
  </w:style>
  <w:style w:type="numbering" w:customStyle="1" w:styleId="MeineListe">
    <w:name w:val="MeineListe"/>
    <w:basedOn w:val="KeineListe"/>
    <w:rsid w:val="00223600"/>
    <w:pPr>
      <w:numPr>
        <w:numId w:val="1"/>
      </w:numPr>
    </w:pPr>
  </w:style>
  <w:style w:type="character" w:customStyle="1" w:styleId="Menangabe">
    <w:name w:val="Menüangabe"/>
    <w:basedOn w:val="Absatz-Standardschriftart"/>
    <w:rsid w:val="00223600"/>
    <w:rPr>
      <w:caps/>
      <w:lang w:val="de-DE"/>
    </w:rPr>
  </w:style>
  <w:style w:type="paragraph" w:customStyle="1" w:styleId="Nach6">
    <w:name w:val="Nach 6"/>
    <w:basedOn w:val="Standard"/>
    <w:semiHidden/>
    <w:rsid w:val="00223600"/>
    <w:pPr>
      <w:spacing w:after="120"/>
    </w:pPr>
  </w:style>
  <w:style w:type="paragraph" w:styleId="Sprechblasentext">
    <w:name w:val="Balloon Text"/>
    <w:basedOn w:val="Standard"/>
    <w:semiHidden/>
    <w:rsid w:val="00223600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223600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rsid w:val="00495FD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145646"/>
    <w:rPr>
      <w:color w:val="0000FF"/>
      <w:u w:val="single"/>
    </w:rPr>
  </w:style>
  <w:style w:type="character" w:styleId="BesuchterHyperlink">
    <w:name w:val="FollowedHyperlink"/>
    <w:basedOn w:val="Absatz-Standardschriftart"/>
    <w:rsid w:val="00145646"/>
    <w:rPr>
      <w:color w:val="800080"/>
      <w:u w:val="single"/>
    </w:rPr>
  </w:style>
  <w:style w:type="table" w:styleId="Tabellengitternetz">
    <w:name w:val="Table Grid"/>
    <w:basedOn w:val="NormaleTabelle"/>
    <w:rsid w:val="009B316C"/>
    <w:pPr>
      <w:keepNext/>
      <w:keepLine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ch6Char">
    <w:name w:val="Nach6 Char"/>
    <w:basedOn w:val="Absatz-Standardschriftart"/>
    <w:link w:val="Nach60"/>
    <w:locked/>
    <w:rsid w:val="00737109"/>
    <w:rPr>
      <w:lang w:eastAsia="en-US"/>
    </w:rPr>
  </w:style>
  <w:style w:type="paragraph" w:customStyle="1" w:styleId="Nach60">
    <w:name w:val="Nach6"/>
    <w:basedOn w:val="Standard"/>
    <w:link w:val="Nach6Char"/>
    <w:rsid w:val="00737109"/>
    <w:pPr>
      <w:keepNext w:val="0"/>
      <w:keepLines w:val="0"/>
      <w:spacing w:after="120"/>
    </w:pPr>
  </w:style>
  <w:style w:type="paragraph" w:customStyle="1" w:styleId="VorNach6">
    <w:name w:val="VorNach6"/>
    <w:basedOn w:val="Standard"/>
    <w:rsid w:val="00737109"/>
    <w:pPr>
      <w:keepNext w:val="0"/>
      <w:keepLines w:val="0"/>
      <w:spacing w:before="120"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Formatvorlagen erstellen</vt:lpstr>
    </vt:vector>
  </TitlesOfParts>
  <Company> </Company>
  <LinksUpToDate>false</LinksUpToDate>
  <CharactersWithSpaces>3560</CharactersWithSpaces>
  <SharedDoc>false</SharedDoc>
  <HLinks>
    <vt:vector size="6" baseType="variant">
      <vt:variant>
        <vt:i4>14942321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Lösung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Formatvorlagen erstellen</dc:title>
  <dc:subject/>
  <dc:creator>© Helmut Mittelbach</dc:creator>
  <cp:keywords/>
  <dc:description/>
  <cp:lastModifiedBy>Helmut</cp:lastModifiedBy>
  <cp:revision>3</cp:revision>
  <dcterms:created xsi:type="dcterms:W3CDTF">2007-02-06T17:33:00Z</dcterms:created>
  <dcterms:modified xsi:type="dcterms:W3CDTF">2008-01-12T10:10:00Z</dcterms:modified>
</cp:coreProperties>
</file>